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94" w:rsidRPr="008F2894" w:rsidRDefault="008F2894" w:rsidP="00B01C92">
      <w:pPr>
        <w:pStyle w:val="Anrede"/>
        <w:spacing w:after="0" w:line="360" w:lineRule="auto"/>
        <w:rPr>
          <w:b/>
          <w:color w:val="auto"/>
        </w:rPr>
      </w:pPr>
      <w:r w:rsidRPr="008F2894">
        <w:rPr>
          <w:b/>
          <w:color w:val="auto"/>
        </w:rPr>
        <w:t>Treibstoff Teilhabe: Kultur schafft Zukunft und Zusammenhalt</w:t>
      </w:r>
    </w:p>
    <w:p w:rsidR="008F2894" w:rsidRPr="008F2894" w:rsidRDefault="008F2894" w:rsidP="00B01C92">
      <w:pPr>
        <w:spacing w:after="0" w:line="360" w:lineRule="auto"/>
      </w:pPr>
    </w:p>
    <w:p w:rsidR="008F2894" w:rsidRDefault="00715CF8" w:rsidP="00B01C92">
      <w:pPr>
        <w:pStyle w:val="Anrede"/>
        <w:spacing w:after="0" w:line="360" w:lineRule="auto"/>
        <w:rPr>
          <w:color w:val="auto"/>
        </w:rPr>
      </w:pPr>
      <w:r w:rsidRPr="00715CF8">
        <w:rPr>
          <w:color w:val="auto"/>
        </w:rPr>
        <w:t>S</w:t>
      </w:r>
      <w:r w:rsidR="008F2894">
        <w:rPr>
          <w:color w:val="auto"/>
        </w:rPr>
        <w:t xml:space="preserve">ehr geehrte*r </w:t>
      </w:r>
      <w:r w:rsidR="008F2894" w:rsidRPr="006D26B6">
        <w:rPr>
          <w:color w:val="FF0000"/>
        </w:rPr>
        <w:t>XXX</w:t>
      </w:r>
      <w:r w:rsidR="008F2894">
        <w:rPr>
          <w:color w:val="auto"/>
        </w:rPr>
        <w:t>,</w:t>
      </w:r>
    </w:p>
    <w:p w:rsidR="008F2894" w:rsidRDefault="008F2894" w:rsidP="00B01C92">
      <w:pPr>
        <w:pStyle w:val="Anrede"/>
        <w:spacing w:after="0" w:line="360" w:lineRule="auto"/>
        <w:rPr>
          <w:color w:val="auto"/>
        </w:rPr>
      </w:pPr>
    </w:p>
    <w:p w:rsidR="008F2894" w:rsidRDefault="008F2894" w:rsidP="00B01C92">
      <w:pPr>
        <w:pStyle w:val="Anrede"/>
        <w:spacing w:after="0" w:line="360" w:lineRule="auto"/>
        <w:rPr>
          <w:color w:val="auto"/>
        </w:rPr>
      </w:pPr>
      <w:r>
        <w:rPr>
          <w:color w:val="auto"/>
        </w:rPr>
        <w:t xml:space="preserve">die </w:t>
      </w:r>
      <w:r w:rsidRPr="00715CF8">
        <w:rPr>
          <w:color w:val="auto"/>
        </w:rPr>
        <w:t>Potenziale Kultureller Bildung für die Entwicklung von Kindern und Jugendlichen sind inzwischen umfänglich beschrieben und belegt</w:t>
      </w:r>
      <w:r>
        <w:rPr>
          <w:color w:val="auto"/>
        </w:rPr>
        <w:t xml:space="preserve">. Kulturelle Bildung schafft </w:t>
      </w:r>
      <w:r w:rsidRPr="008F2894">
        <w:rPr>
          <w:color w:val="auto"/>
        </w:rPr>
        <w:t>Zusammenhalt und Zukunft</w:t>
      </w:r>
      <w:r>
        <w:rPr>
          <w:color w:val="auto"/>
        </w:rPr>
        <w:t xml:space="preserve"> und ist damit für unsere demokratische Gesellschaft von großer Bedeutung. </w:t>
      </w:r>
    </w:p>
    <w:p w:rsidR="008F2894" w:rsidRDefault="008F2894" w:rsidP="00B01C92">
      <w:pPr>
        <w:pStyle w:val="Anrede"/>
        <w:spacing w:after="0" w:line="360" w:lineRule="auto"/>
        <w:rPr>
          <w:color w:val="auto"/>
        </w:rPr>
      </w:pPr>
    </w:p>
    <w:p w:rsidR="008F2894" w:rsidRDefault="008F2894" w:rsidP="00B01C92">
      <w:pPr>
        <w:pStyle w:val="Anrede"/>
        <w:spacing w:after="0" w:line="360" w:lineRule="auto"/>
        <w:rPr>
          <w:color w:val="auto"/>
        </w:rPr>
      </w:pPr>
      <w:r>
        <w:rPr>
          <w:color w:val="auto"/>
        </w:rPr>
        <w:t>Wir vor Ort bieten den Menschen ein tol</w:t>
      </w:r>
      <w:r w:rsidR="003A49F5">
        <w:rPr>
          <w:color w:val="auto"/>
        </w:rPr>
        <w:t>les Angebot an Kunst und Kultur!</w:t>
      </w:r>
    </w:p>
    <w:p w:rsidR="008F2894" w:rsidRDefault="008F2894" w:rsidP="00B01C92">
      <w:pPr>
        <w:pStyle w:val="Anrede"/>
        <w:spacing w:after="0" w:line="360" w:lineRule="auto"/>
        <w:rPr>
          <w:color w:val="FF0000"/>
        </w:rPr>
      </w:pPr>
      <w:r>
        <w:rPr>
          <w:color w:val="FF0000"/>
        </w:rPr>
        <w:t xml:space="preserve">Hier </w:t>
      </w:r>
      <w:r w:rsidR="003A49F5">
        <w:rPr>
          <w:color w:val="FF0000"/>
        </w:rPr>
        <w:t xml:space="preserve">kurz </w:t>
      </w:r>
      <w:r>
        <w:rPr>
          <w:color w:val="FF0000"/>
        </w:rPr>
        <w:t>das eigene Angebot beschreiben</w:t>
      </w:r>
    </w:p>
    <w:p w:rsidR="008F2894" w:rsidRDefault="008F2894" w:rsidP="00B01C92">
      <w:pPr>
        <w:pStyle w:val="Anrede"/>
        <w:spacing w:after="0" w:line="360" w:lineRule="auto"/>
        <w:rPr>
          <w:color w:val="FF0000"/>
        </w:rPr>
      </w:pPr>
    </w:p>
    <w:p w:rsidR="008F2894" w:rsidRDefault="008F2894" w:rsidP="00B01C92">
      <w:pPr>
        <w:pStyle w:val="Anrede"/>
        <w:spacing w:after="0" w:line="360" w:lineRule="auto"/>
        <w:rPr>
          <w:color w:val="auto"/>
        </w:rPr>
      </w:pPr>
      <w:r>
        <w:rPr>
          <w:color w:val="auto"/>
        </w:rPr>
        <w:t>Die Landesvereinigung Kulturelle Jugendbildung Nds. (LKJ) is</w:t>
      </w:r>
      <w:r w:rsidR="003A49F5">
        <w:rPr>
          <w:color w:val="auto"/>
        </w:rPr>
        <w:t>t dabei eine wichtige Partnerin und unterstützt uns durch Information, Beratung und Qualifizierung.</w:t>
      </w:r>
    </w:p>
    <w:p w:rsidR="008F2894" w:rsidRPr="003A49F5" w:rsidRDefault="008F2894" w:rsidP="00B01C92">
      <w:pPr>
        <w:pStyle w:val="Anrede"/>
        <w:spacing w:after="0" w:line="360" w:lineRule="auto"/>
        <w:rPr>
          <w:color w:val="FF0000"/>
        </w:rPr>
      </w:pPr>
      <w:r w:rsidRPr="003A49F5">
        <w:rPr>
          <w:color w:val="FF0000"/>
        </w:rPr>
        <w:t>Bitte auswählen:</w:t>
      </w:r>
    </w:p>
    <w:p w:rsidR="003A49F5" w:rsidRDefault="008F2894" w:rsidP="00B01C92">
      <w:pPr>
        <w:pStyle w:val="Anrede"/>
        <w:numPr>
          <w:ilvl w:val="0"/>
          <w:numId w:val="1"/>
        </w:numPr>
        <w:spacing w:after="0" w:line="360" w:lineRule="auto"/>
        <w:ind w:left="414" w:hanging="357"/>
        <w:rPr>
          <w:color w:val="auto"/>
        </w:rPr>
      </w:pPr>
      <w:r>
        <w:rPr>
          <w:color w:val="auto"/>
        </w:rPr>
        <w:t xml:space="preserve">Seit </w:t>
      </w:r>
      <w:r w:rsidRPr="006D26B6">
        <w:rPr>
          <w:color w:val="FF0000"/>
        </w:rPr>
        <w:t>xx</w:t>
      </w:r>
      <w:r>
        <w:rPr>
          <w:color w:val="auto"/>
        </w:rPr>
        <w:t xml:space="preserve"> Jahren sind wir </w:t>
      </w:r>
      <w:r w:rsidR="003A49F5">
        <w:rPr>
          <w:color w:val="auto"/>
        </w:rPr>
        <w:t>Einsatzstelle im FSJ Kultur/FSJ Politik/BFD Kultur und Bildung. Die Freiwilligen ergänzen unser Programm, bringen jugendliche Perspektiven ein und sind als Multiplikator*innen für ihre Generation tätig.</w:t>
      </w:r>
    </w:p>
    <w:p w:rsidR="003A49F5" w:rsidRDefault="003A49F5" w:rsidP="00B01C92">
      <w:pPr>
        <w:pStyle w:val="Listenabsatz"/>
        <w:numPr>
          <w:ilvl w:val="0"/>
          <w:numId w:val="1"/>
        </w:numPr>
        <w:spacing w:after="0" w:line="360" w:lineRule="auto"/>
        <w:ind w:left="414" w:hanging="357"/>
      </w:pPr>
      <w:r>
        <w:t xml:space="preserve">Das Programm „Startklar in die Zukunft“ hat uns nach der herausfordernden Corona-Zeit die Möglichkeit gegeben, endlich wieder tolle Kulturprojekte für Kinder und Jugendliche zu realisieren. Wir haben Projekt </w:t>
      </w:r>
      <w:r w:rsidRPr="006D26B6">
        <w:rPr>
          <w:color w:val="FF0000"/>
        </w:rPr>
        <w:t>xxx</w:t>
      </w:r>
      <w:r>
        <w:t xml:space="preserve"> durchgeführt. Es war beeindruckend, mit welcher Begeisterung die Teilnehmenden dabei waren.  </w:t>
      </w:r>
    </w:p>
    <w:p w:rsidR="00B01C92" w:rsidRDefault="003A49F5" w:rsidP="00B01C92">
      <w:pPr>
        <w:pStyle w:val="Listenabsatz"/>
        <w:numPr>
          <w:ilvl w:val="0"/>
          <w:numId w:val="1"/>
        </w:numPr>
        <w:spacing w:after="0" w:line="360" w:lineRule="auto"/>
        <w:ind w:left="414" w:hanging="357"/>
      </w:pPr>
      <w:r>
        <w:t>Wir arbeiten mit Schulen zusammen und realisieren gemeinsam Kulturprojekte. Nur durch die enge Zusammenarbeit von Kultureinrichtungen und Schulen kann Kulturelle Teilhabe für alle Kinder und Jugendliche realisiert werden.</w:t>
      </w:r>
    </w:p>
    <w:p w:rsidR="00B01C92" w:rsidRDefault="00B01C92" w:rsidP="00B01C92">
      <w:pPr>
        <w:spacing w:after="0" w:line="360" w:lineRule="auto"/>
      </w:pPr>
    </w:p>
    <w:p w:rsidR="00B01C92" w:rsidRDefault="00715CF8" w:rsidP="00B01C92">
      <w:pPr>
        <w:spacing w:after="0" w:line="360" w:lineRule="auto"/>
      </w:pPr>
      <w:r w:rsidRPr="00B01C92">
        <w:t>Wir bitten Sie</w:t>
      </w:r>
      <w:r w:rsidR="00B01C92">
        <w:t>,</w:t>
      </w:r>
      <w:r w:rsidRPr="00B01C92">
        <w:t xml:space="preserve"> </w:t>
      </w:r>
      <w:r w:rsidR="00B01C92">
        <w:t>sich gemeinsam mit uns für den „Treibstoff Teilhabe“ einzusetzen!</w:t>
      </w:r>
    </w:p>
    <w:p w:rsidR="00B01C92" w:rsidRDefault="00B01C92" w:rsidP="00B01C92">
      <w:pPr>
        <w:pStyle w:val="Listenabsatz"/>
        <w:numPr>
          <w:ilvl w:val="0"/>
          <w:numId w:val="3"/>
        </w:numPr>
        <w:spacing w:after="0" w:line="360" w:lineRule="auto"/>
        <w:ind w:left="360"/>
      </w:pPr>
      <w:r w:rsidRPr="00C95E98">
        <w:rPr>
          <w:b/>
        </w:rPr>
        <w:t>Freiwilligendienste Kultur und Bildung</w:t>
      </w:r>
      <w:r w:rsidRPr="00C95E98">
        <w:rPr>
          <w:b/>
        </w:rPr>
        <w:br/>
      </w:r>
      <w:r>
        <w:t>Die Landesförderung für das FSJ Kultur stagniert seit Jahren bei 126.000 €</w:t>
      </w:r>
    </w:p>
    <w:p w:rsidR="00B01C92" w:rsidRDefault="00B01C92" w:rsidP="00B01C92">
      <w:pPr>
        <w:pStyle w:val="Listenabsatz"/>
        <w:spacing w:after="0" w:line="360" w:lineRule="auto"/>
        <w:ind w:left="360"/>
      </w:pPr>
      <w:r>
        <w:t>Treibstoff jetzt!</w:t>
      </w:r>
    </w:p>
    <w:p w:rsidR="00B01C92" w:rsidRDefault="00B01C92" w:rsidP="00B01C92">
      <w:pPr>
        <w:pStyle w:val="Listenabsatz"/>
        <w:spacing w:after="0" w:line="360" w:lineRule="auto"/>
        <w:ind w:left="360"/>
      </w:pPr>
      <w:r>
        <w:t>Verdoppelung der Landesförderung auf 250.000 €</w:t>
      </w:r>
    </w:p>
    <w:p w:rsidR="00B01C92" w:rsidRDefault="00B01C92" w:rsidP="00B01C92">
      <w:pPr>
        <w:pStyle w:val="Listenabsatz"/>
        <w:spacing w:after="0" w:line="360" w:lineRule="auto"/>
        <w:ind w:left="360"/>
      </w:pPr>
    </w:p>
    <w:p w:rsidR="00B01C92" w:rsidRPr="00B01C92" w:rsidRDefault="00B01C92" w:rsidP="00B01C92">
      <w:pPr>
        <w:pStyle w:val="Listenabsatz"/>
        <w:numPr>
          <w:ilvl w:val="0"/>
          <w:numId w:val="3"/>
        </w:numPr>
        <w:spacing w:after="0" w:line="360" w:lineRule="auto"/>
        <w:ind w:left="360"/>
        <w:rPr>
          <w:b/>
        </w:rPr>
      </w:pPr>
      <w:r w:rsidRPr="00C95E98">
        <w:rPr>
          <w:b/>
        </w:rPr>
        <w:t>Teilhabe für Kinder und Jugendliche</w:t>
      </w:r>
      <w:r>
        <w:br/>
        <w:t>Der tollste Treibstoff seit langer Zeit ist das Förderprogramm Startklar in die Zukunft!</w:t>
      </w:r>
    </w:p>
    <w:p w:rsidR="00B01C92" w:rsidRDefault="00B01C92" w:rsidP="00B01C92">
      <w:pPr>
        <w:pStyle w:val="Listenabsatz"/>
        <w:spacing w:after="0" w:line="360" w:lineRule="auto"/>
        <w:ind w:left="360"/>
      </w:pPr>
      <w:r>
        <w:lastRenderedPageBreak/>
        <w:t>4,5 Millionen € für die Kulturelle Bildung der LKJ, 100% Förderung und unbürokratisch. 400 Projekte werden landesweit damit realisiert, aber leider ist das Programm zeitlich auf ein Haushaltsjahr befristet.</w:t>
      </w:r>
    </w:p>
    <w:p w:rsidR="00B01C92" w:rsidRDefault="00B01C92" w:rsidP="00B01C92">
      <w:pPr>
        <w:pStyle w:val="Listenabsatz"/>
        <w:spacing w:after="0" w:line="360" w:lineRule="auto"/>
        <w:ind w:left="360"/>
      </w:pPr>
      <w:r>
        <w:t xml:space="preserve">Treibstoff jetzt! </w:t>
      </w:r>
    </w:p>
    <w:p w:rsidR="00B01C92" w:rsidRDefault="00B01C92" w:rsidP="00B01C92">
      <w:pPr>
        <w:pStyle w:val="Listenabsatz"/>
        <w:spacing w:after="0" w:line="360" w:lineRule="auto"/>
        <w:ind w:left="360"/>
      </w:pPr>
      <w:r>
        <w:t>Projektmittel ab 2023</w:t>
      </w:r>
    </w:p>
    <w:p w:rsidR="00B01C92" w:rsidRDefault="00B01C92" w:rsidP="00B01C92">
      <w:pPr>
        <w:pStyle w:val="Listenabsatz"/>
        <w:spacing w:after="0" w:line="360" w:lineRule="auto"/>
        <w:ind w:left="360"/>
      </w:pPr>
    </w:p>
    <w:p w:rsidR="00B01C92" w:rsidRPr="00B01C92" w:rsidRDefault="00B01C92" w:rsidP="00B01C92">
      <w:pPr>
        <w:pStyle w:val="Listenabsatz"/>
        <w:numPr>
          <w:ilvl w:val="0"/>
          <w:numId w:val="3"/>
        </w:numPr>
        <w:spacing w:after="0" w:line="360" w:lineRule="auto"/>
        <w:ind w:left="360"/>
        <w:rPr>
          <w:b/>
        </w:rPr>
      </w:pPr>
      <w:r>
        <w:rPr>
          <w:b/>
        </w:rPr>
        <w:t>Tarifgerechtigkeit</w:t>
      </w:r>
    </w:p>
    <w:p w:rsidR="000922A9" w:rsidRDefault="00B01C92" w:rsidP="00B01C92">
      <w:pPr>
        <w:pStyle w:val="Listenabsatz"/>
        <w:spacing w:after="0" w:line="360" w:lineRule="auto"/>
        <w:ind w:left="360"/>
      </w:pPr>
      <w:r>
        <w:t xml:space="preserve">Die Gehälter der LKJ Mitarbeiter*innen </w:t>
      </w:r>
      <w:r w:rsidRPr="000922A9">
        <w:t xml:space="preserve">und vieler Kultureinrichtungen </w:t>
      </w:r>
      <w:r w:rsidR="000922A9">
        <w:t>stagnieren.</w:t>
      </w:r>
    </w:p>
    <w:p w:rsidR="00B01C92" w:rsidRDefault="00B01C92" w:rsidP="00B01C92">
      <w:pPr>
        <w:pStyle w:val="Listenabsatz"/>
        <w:spacing w:after="0" w:line="360" w:lineRule="auto"/>
        <w:ind w:left="360"/>
      </w:pPr>
      <w:bookmarkStart w:id="0" w:name="_GoBack"/>
      <w:bookmarkEnd w:id="0"/>
      <w:r>
        <w:t>Treibstoff jetzt!</w:t>
      </w:r>
    </w:p>
    <w:p w:rsidR="00B01C92" w:rsidRDefault="00B01C92" w:rsidP="00B01C92">
      <w:pPr>
        <w:pStyle w:val="Listenabsatz"/>
        <w:spacing w:after="0" w:line="360" w:lineRule="auto"/>
        <w:ind w:left="360"/>
      </w:pPr>
      <w:r>
        <w:t xml:space="preserve">Dynamisierung der Institutionellen Förderungen </w:t>
      </w:r>
    </w:p>
    <w:p w:rsidR="00B01C92" w:rsidRDefault="00B01C92" w:rsidP="00B01C92">
      <w:pPr>
        <w:pStyle w:val="Listenabsatz"/>
        <w:spacing w:after="0" w:line="360" w:lineRule="auto"/>
        <w:ind w:left="360"/>
      </w:pPr>
    </w:p>
    <w:p w:rsidR="00715CF8" w:rsidRPr="00715CF8" w:rsidRDefault="00715CF8" w:rsidP="00B01C92">
      <w:pPr>
        <w:pStyle w:val="Anrede"/>
        <w:spacing w:after="0" w:line="360" w:lineRule="auto"/>
        <w:rPr>
          <w:color w:val="auto"/>
        </w:rPr>
      </w:pPr>
    </w:p>
    <w:p w:rsidR="00715CF8" w:rsidRDefault="00715CF8" w:rsidP="00B01C92">
      <w:pPr>
        <w:pStyle w:val="Anrede"/>
        <w:spacing w:after="0" w:line="360" w:lineRule="auto"/>
        <w:rPr>
          <w:color w:val="auto"/>
        </w:rPr>
      </w:pPr>
      <w:r w:rsidRPr="00715CF8">
        <w:rPr>
          <w:color w:val="auto"/>
        </w:rPr>
        <w:t>Mit freundlichen Grüßen,</w:t>
      </w:r>
      <w:r w:rsidRPr="00715CF8">
        <w:rPr>
          <w:color w:val="auto"/>
        </w:rPr>
        <w:br/>
      </w:r>
    </w:p>
    <w:p w:rsidR="00B01C92" w:rsidRPr="00B01C92" w:rsidRDefault="00B01C92" w:rsidP="00B01C92">
      <w:r>
        <w:t>Unterschrift, Name</w:t>
      </w:r>
    </w:p>
    <w:p w:rsidR="00715CF8" w:rsidRPr="00715CF8" w:rsidRDefault="00715CF8" w:rsidP="00715CF8"/>
    <w:p w:rsidR="00AE73DD" w:rsidRDefault="00AE73DD"/>
    <w:sectPr w:rsidR="00AE7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F8" w:rsidRDefault="00715CF8" w:rsidP="00715CF8">
      <w:pPr>
        <w:spacing w:after="0" w:line="240" w:lineRule="auto"/>
      </w:pPr>
      <w:r>
        <w:separator/>
      </w:r>
    </w:p>
  </w:endnote>
  <w:endnote w:type="continuationSeparator" w:id="0">
    <w:p w:rsidR="00715CF8" w:rsidRDefault="00715CF8" w:rsidP="0071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F8" w:rsidRDefault="00715CF8" w:rsidP="00715CF8">
      <w:pPr>
        <w:spacing w:after="0" w:line="240" w:lineRule="auto"/>
      </w:pPr>
      <w:r>
        <w:separator/>
      </w:r>
    </w:p>
  </w:footnote>
  <w:footnote w:type="continuationSeparator" w:id="0">
    <w:p w:rsidR="00715CF8" w:rsidRDefault="00715CF8" w:rsidP="0071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93F"/>
    <w:multiLevelType w:val="hybridMultilevel"/>
    <w:tmpl w:val="90906A66"/>
    <w:lvl w:ilvl="0" w:tplc="0407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37753254"/>
    <w:multiLevelType w:val="hybridMultilevel"/>
    <w:tmpl w:val="F8768F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726AA"/>
    <w:multiLevelType w:val="hybridMultilevel"/>
    <w:tmpl w:val="78746252"/>
    <w:lvl w:ilvl="0" w:tplc="6E0C4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F8"/>
    <w:rsid w:val="000922A9"/>
    <w:rsid w:val="003A49F5"/>
    <w:rsid w:val="006439BE"/>
    <w:rsid w:val="006D26B6"/>
    <w:rsid w:val="00715CF8"/>
    <w:rsid w:val="008F2894"/>
    <w:rsid w:val="00AE73DD"/>
    <w:rsid w:val="00B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FCF6"/>
  <w15:chartTrackingRefBased/>
  <w15:docId w15:val="{79C0F34B-72EC-4383-B369-3BD2C773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sid w:val="00715CF8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5CF8"/>
    <w:pPr>
      <w:spacing w:after="0" w:line="240" w:lineRule="auto"/>
    </w:pPr>
    <w:rPr>
      <w:color w:val="323E4F" w:themeColor="text2" w:themeShade="BF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5CF8"/>
    <w:rPr>
      <w:color w:val="323E4F" w:themeColor="text2" w:themeShade="BF"/>
    </w:rPr>
  </w:style>
  <w:style w:type="paragraph" w:styleId="Anrede">
    <w:name w:val="Salutation"/>
    <w:basedOn w:val="Standard"/>
    <w:next w:val="Standard"/>
    <w:link w:val="AnredeZchn"/>
    <w:uiPriority w:val="5"/>
    <w:qFormat/>
    <w:rsid w:val="00715CF8"/>
    <w:pPr>
      <w:spacing w:after="300" w:line="276" w:lineRule="auto"/>
    </w:pPr>
    <w:rPr>
      <w:color w:val="323E4F" w:themeColor="text2" w:themeShade="BF"/>
    </w:rPr>
  </w:style>
  <w:style w:type="character" w:customStyle="1" w:styleId="AnredeZchn">
    <w:name w:val="Anrede Zchn"/>
    <w:basedOn w:val="Absatz-Standardschriftart"/>
    <w:link w:val="Anrede"/>
    <w:uiPriority w:val="5"/>
    <w:rsid w:val="00715CF8"/>
    <w:rPr>
      <w:color w:val="323E4F" w:themeColor="text2" w:themeShade="BF"/>
    </w:rPr>
  </w:style>
  <w:style w:type="paragraph" w:styleId="Listenabsatz">
    <w:name w:val="List Paragraph"/>
    <w:basedOn w:val="Standard"/>
    <w:uiPriority w:val="34"/>
    <w:qFormat/>
    <w:rsid w:val="003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dc:description/>
  <cp:lastModifiedBy>A. Erichson</cp:lastModifiedBy>
  <cp:revision>4</cp:revision>
  <dcterms:created xsi:type="dcterms:W3CDTF">2022-08-31T12:32:00Z</dcterms:created>
  <dcterms:modified xsi:type="dcterms:W3CDTF">2022-09-05T12:28:00Z</dcterms:modified>
</cp:coreProperties>
</file>