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90A5" w14:textId="77777777" w:rsidR="00800C45" w:rsidRDefault="00800C45" w:rsidP="009F0A8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36"/>
          <w:szCs w:val="36"/>
        </w:rPr>
      </w:pPr>
    </w:p>
    <w:p w14:paraId="665AFF2D" w14:textId="460B4212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36"/>
          <w:szCs w:val="36"/>
        </w:rPr>
        <w:t>Hygienekonzept für „</w:t>
      </w:r>
      <w:r w:rsidR="006713F6">
        <w:rPr>
          <w:rStyle w:val="normaltextrun"/>
          <w:b/>
          <w:bCs/>
          <w:color w:val="000000"/>
          <w:sz w:val="36"/>
          <w:szCs w:val="36"/>
        </w:rPr>
        <w:t>P</w:t>
      </w:r>
      <w:r>
        <w:rPr>
          <w:rStyle w:val="normaltextrun"/>
          <w:b/>
          <w:bCs/>
          <w:color w:val="000000"/>
          <w:sz w:val="36"/>
          <w:szCs w:val="36"/>
        </w:rPr>
        <w:t>roben“/“Unterricht“</w:t>
      </w:r>
      <w:r>
        <w:rPr>
          <w:rStyle w:val="eop"/>
          <w:color w:val="000000"/>
          <w:sz w:val="36"/>
          <w:szCs w:val="36"/>
        </w:rPr>
        <w:t> </w:t>
      </w:r>
    </w:p>
    <w:p w14:paraId="4BFC3E72" w14:textId="1F7DF1DA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36"/>
          <w:szCs w:val="36"/>
        </w:rPr>
        <w:t> Stand </w:t>
      </w:r>
      <w:r w:rsidR="006713F6">
        <w:rPr>
          <w:rStyle w:val="normaltextrun"/>
          <w:b/>
          <w:bCs/>
          <w:color w:val="000000"/>
          <w:sz w:val="36"/>
          <w:szCs w:val="36"/>
        </w:rPr>
        <w:t>29</w:t>
      </w:r>
      <w:r>
        <w:rPr>
          <w:rStyle w:val="normaltextrun"/>
          <w:b/>
          <w:bCs/>
          <w:color w:val="000000"/>
          <w:sz w:val="36"/>
          <w:szCs w:val="36"/>
        </w:rPr>
        <w:t>.0</w:t>
      </w:r>
      <w:r w:rsidR="00FE23B5">
        <w:rPr>
          <w:rStyle w:val="normaltextrun"/>
          <w:b/>
          <w:bCs/>
          <w:color w:val="000000"/>
          <w:sz w:val="36"/>
          <w:szCs w:val="36"/>
        </w:rPr>
        <w:t>8</w:t>
      </w:r>
      <w:r>
        <w:rPr>
          <w:rStyle w:val="normaltextrun"/>
          <w:b/>
          <w:bCs/>
          <w:color w:val="000000"/>
          <w:sz w:val="36"/>
          <w:szCs w:val="36"/>
        </w:rPr>
        <w:t>.2021</w:t>
      </w:r>
      <w:r>
        <w:rPr>
          <w:rStyle w:val="eop"/>
          <w:color w:val="000000"/>
          <w:sz w:val="36"/>
          <w:szCs w:val="36"/>
        </w:rPr>
        <w:t> </w:t>
      </w:r>
    </w:p>
    <w:p w14:paraId="26F47C86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14:paraId="0C59E3BE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36"/>
          <w:szCs w:val="36"/>
        </w:rPr>
        <w:t>-Vorwort-</w:t>
      </w:r>
      <w:r>
        <w:rPr>
          <w:rStyle w:val="eop"/>
          <w:color w:val="000000"/>
          <w:sz w:val="36"/>
          <w:szCs w:val="36"/>
        </w:rPr>
        <w:t> </w:t>
      </w:r>
    </w:p>
    <w:p w14:paraId="6F82B94D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050BB18B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CA6CAA2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Liebe MusikerInnen,</w:t>
      </w:r>
      <w:r>
        <w:rPr>
          <w:rStyle w:val="eop"/>
          <w:color w:val="000000"/>
        </w:rPr>
        <w:t> </w:t>
      </w:r>
    </w:p>
    <w:p w14:paraId="15244411" w14:textId="6BFEA9A8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 </w:t>
      </w:r>
    </w:p>
    <w:p w14:paraId="54ABAF55" w14:textId="75254B3E" w:rsidR="009F0A81" w:rsidRDefault="0052322B" w:rsidP="00847342">
      <w:pPr>
        <w:pStyle w:val="paragraph"/>
        <w:shd w:val="clear" w:color="auto" w:fill="FFFFFF"/>
        <w:spacing w:after="0"/>
        <w:textAlignment w:val="baseline"/>
        <w:rPr>
          <w:rStyle w:val="eop"/>
          <w:color w:val="000000"/>
        </w:rPr>
      </w:pPr>
      <w:r w:rsidRPr="0052322B">
        <w:rPr>
          <w:color w:val="000000"/>
        </w:rPr>
        <w:t xml:space="preserve">Das Land Niedersachsen geht ab dem 25.08.21 bis zunächst </w:t>
      </w:r>
      <w:r>
        <w:rPr>
          <w:color w:val="000000"/>
        </w:rPr>
        <w:t xml:space="preserve">zum </w:t>
      </w:r>
      <w:r w:rsidRPr="0052322B">
        <w:rPr>
          <w:color w:val="000000"/>
        </w:rPr>
        <w:t xml:space="preserve">22.09.21 einen </w:t>
      </w:r>
      <w:r w:rsidR="00847342">
        <w:rPr>
          <w:color w:val="000000"/>
        </w:rPr>
        <w:t>neuen W</w:t>
      </w:r>
      <w:r w:rsidRPr="0052322B">
        <w:rPr>
          <w:color w:val="000000"/>
        </w:rPr>
        <w:t>eg. Es wurden neue Warnstufen eingeführt, die nicht ausschließlich die Inzidenz, sondern auch die Belegung der Krankenhaus- und Intensivbetten berücksichtigen. Daher gilt es, genau darauf zu achten, wann im Heimatkreis eine Warnstufe ausgerufen wird.</w:t>
      </w:r>
    </w:p>
    <w:p w14:paraId="2DADE2C8" w14:textId="2955D657" w:rsidR="009D6A3A" w:rsidRPr="00847342" w:rsidRDefault="009D6A3A" w:rsidP="00847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342">
        <w:rPr>
          <w:rFonts w:ascii="Times New Roman" w:hAnsi="Times New Roman" w:cs="Times New Roman"/>
          <w:sz w:val="24"/>
          <w:szCs w:val="24"/>
        </w:rPr>
        <w:t>Ist keine Warnstufe ausgerufen, kann im Prinzip ein</w:t>
      </w:r>
      <w:r w:rsidR="00800C45">
        <w:rPr>
          <w:rFonts w:ascii="Times New Roman" w:hAnsi="Times New Roman" w:cs="Times New Roman"/>
          <w:sz w:val="24"/>
          <w:szCs w:val="24"/>
        </w:rPr>
        <w:t xml:space="preserve"> </w:t>
      </w:r>
      <w:r w:rsidRPr="00847342">
        <w:rPr>
          <w:rFonts w:ascii="Times New Roman" w:hAnsi="Times New Roman" w:cs="Times New Roman"/>
          <w:sz w:val="24"/>
          <w:szCs w:val="24"/>
        </w:rPr>
        <w:t>“normaler“ Probe</w:t>
      </w:r>
      <w:r w:rsidR="00800C45">
        <w:rPr>
          <w:rFonts w:ascii="Times New Roman" w:hAnsi="Times New Roman" w:cs="Times New Roman"/>
          <w:sz w:val="24"/>
          <w:szCs w:val="24"/>
        </w:rPr>
        <w:t>n</w:t>
      </w:r>
      <w:r w:rsidRPr="00847342">
        <w:rPr>
          <w:rFonts w:ascii="Times New Roman" w:hAnsi="Times New Roman" w:cs="Times New Roman"/>
          <w:sz w:val="24"/>
          <w:szCs w:val="24"/>
        </w:rPr>
        <w:t>betrieb stattfin</w:t>
      </w:r>
      <w:r w:rsidR="00800C45">
        <w:rPr>
          <w:rFonts w:ascii="Times New Roman" w:hAnsi="Times New Roman" w:cs="Times New Roman"/>
          <w:sz w:val="24"/>
          <w:szCs w:val="24"/>
        </w:rPr>
        <w:t>d</w:t>
      </w:r>
      <w:r w:rsidRPr="00847342">
        <w:rPr>
          <w:rFonts w:ascii="Times New Roman" w:hAnsi="Times New Roman" w:cs="Times New Roman"/>
          <w:sz w:val="24"/>
          <w:szCs w:val="24"/>
        </w:rPr>
        <w:t xml:space="preserve">en. Ein verantwortungsvoller Umgang mit Hygieneregeln sollte aber weiterhin erfolgen. </w:t>
      </w:r>
    </w:p>
    <w:p w14:paraId="046B9B60" w14:textId="14A0E9A9" w:rsidR="009D6A3A" w:rsidRDefault="009D6A3A" w:rsidP="00847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342">
        <w:rPr>
          <w:rFonts w:ascii="Times New Roman" w:hAnsi="Times New Roman" w:cs="Times New Roman"/>
          <w:sz w:val="24"/>
          <w:szCs w:val="24"/>
        </w:rPr>
        <w:t>Eine Einschränkung des Personenkreises ist nicht vorgesehen.</w:t>
      </w:r>
    </w:p>
    <w:p w14:paraId="7C30BB27" w14:textId="77777777" w:rsidR="00847342" w:rsidRPr="00847342" w:rsidRDefault="00847342" w:rsidP="008473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723D20" w14:textId="290F49BA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Es gelten </w:t>
      </w:r>
      <w:r w:rsidR="007B5185">
        <w:rPr>
          <w:rStyle w:val="normaltextrun"/>
          <w:color w:val="000000"/>
        </w:rPr>
        <w:t xml:space="preserve">weiterhin </w:t>
      </w:r>
      <w:r>
        <w:rPr>
          <w:rStyle w:val="normaltextrun"/>
          <w:color w:val="000000"/>
        </w:rPr>
        <w:t>folgende Regelungen:</w:t>
      </w:r>
      <w:r>
        <w:rPr>
          <w:rStyle w:val="eop"/>
          <w:color w:val="000000"/>
        </w:rPr>
        <w:t> </w:t>
      </w:r>
    </w:p>
    <w:p w14:paraId="0E9FC806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2C94807" w14:textId="3D6C83CF" w:rsidR="009F0A81" w:rsidRDefault="009F0A81" w:rsidP="009F0A81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Es muss ein Hygienekonzept vorhanden sein, welches auf Anfrage der zuständigen Stelle</w:t>
      </w:r>
      <w:r w:rsidR="00847342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vorzulegen ist.</w:t>
      </w:r>
      <w:r>
        <w:rPr>
          <w:rStyle w:val="eop"/>
          <w:color w:val="000000"/>
        </w:rPr>
        <w:t> </w:t>
      </w:r>
    </w:p>
    <w:p w14:paraId="1EDCF0B6" w14:textId="13744B36" w:rsidR="009F0A81" w:rsidRDefault="002C5824" w:rsidP="009F0A81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D</w:t>
      </w:r>
      <w:r w:rsidR="009F0A81">
        <w:rPr>
          <w:rStyle w:val="normaltextrun"/>
          <w:color w:val="000000"/>
        </w:rPr>
        <w:t>ie 1,5 m Abstandsregeln</w:t>
      </w:r>
      <w:r w:rsidR="009F0A81">
        <w:rPr>
          <w:rStyle w:val="eop"/>
          <w:color w:val="000000"/>
        </w:rPr>
        <w:t> </w:t>
      </w:r>
      <w:r>
        <w:rPr>
          <w:rStyle w:val="eop"/>
          <w:color w:val="000000"/>
        </w:rPr>
        <w:t xml:space="preserve">werden von eine Muss-Regel zu einer Soll-Regel </w:t>
      </w:r>
      <w:r w:rsidR="00593487">
        <w:rPr>
          <w:rStyle w:val="eop"/>
          <w:color w:val="000000"/>
        </w:rPr>
        <w:t>geändert</w:t>
      </w:r>
    </w:p>
    <w:p w14:paraId="1D0B4A7D" w14:textId="5AA19B65" w:rsidR="009F0A81" w:rsidRDefault="009F0A81" w:rsidP="009F0A81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Pflicht zur Mund-Nasen-Bedeckung </w:t>
      </w:r>
      <w:r w:rsidR="00A67693">
        <w:rPr>
          <w:rStyle w:val="normaltextrun"/>
          <w:color w:val="000000"/>
        </w:rPr>
        <w:t>in Gebäuden,</w:t>
      </w:r>
      <w:r w:rsidR="00E07404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immer</w:t>
      </w:r>
      <w:r w:rsidR="00593487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wenn man seinen Platz verlässt</w:t>
      </w:r>
      <w:r w:rsidR="00E07404">
        <w:rPr>
          <w:rStyle w:val="normaltextrun"/>
          <w:color w:val="000000"/>
        </w:rPr>
        <w:t>.</w:t>
      </w:r>
    </w:p>
    <w:p w14:paraId="5535651E" w14:textId="42F7AF85" w:rsidR="009F0A81" w:rsidRDefault="009F0A81" w:rsidP="009F0A81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Dokumentationspflicht</w:t>
      </w:r>
      <w:r w:rsidR="001F3C43">
        <w:rPr>
          <w:rStyle w:val="normaltextrun"/>
          <w:color w:val="000000"/>
        </w:rPr>
        <w:t xml:space="preserve"> ab 25 Teilnehmern</w:t>
      </w:r>
      <w:r>
        <w:rPr>
          <w:rStyle w:val="normaltextrun"/>
          <w:color w:val="000000"/>
        </w:rPr>
        <w:t>!!!</w:t>
      </w:r>
      <w:r>
        <w:rPr>
          <w:rStyle w:val="eop"/>
          <w:color w:val="000000"/>
        </w:rPr>
        <w:t> </w:t>
      </w:r>
    </w:p>
    <w:p w14:paraId="6F911A49" w14:textId="77777777" w:rsidR="00A764A0" w:rsidRDefault="00A764A0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480A52EB" w14:textId="7C05A4D7" w:rsidR="0084527F" w:rsidRDefault="0084527F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Ab der </w:t>
      </w:r>
      <w:r w:rsidRPr="0084527F">
        <w:rPr>
          <w:rStyle w:val="eop"/>
          <w:b/>
          <w:bCs/>
          <w:color w:val="000000"/>
        </w:rPr>
        <w:t>Warnstufe 1</w:t>
      </w:r>
      <w:r>
        <w:rPr>
          <w:rStyle w:val="eop"/>
          <w:color w:val="000000"/>
        </w:rPr>
        <w:t xml:space="preserve"> ist eine Teilnahme an den Proben</w:t>
      </w:r>
      <w:r w:rsidR="00696F57">
        <w:rPr>
          <w:rStyle w:val="eop"/>
          <w:color w:val="000000"/>
        </w:rPr>
        <w:t>,</w:t>
      </w:r>
      <w:r w:rsidR="0057253C">
        <w:rPr>
          <w:rStyle w:val="eop"/>
          <w:color w:val="000000"/>
        </w:rPr>
        <w:t xml:space="preserve"> bei mehr als 25 Personen</w:t>
      </w:r>
      <w:r w:rsidR="00696F57">
        <w:rPr>
          <w:rStyle w:val="eop"/>
          <w:color w:val="000000"/>
        </w:rPr>
        <w:t>,</w:t>
      </w:r>
      <w:r>
        <w:rPr>
          <w:rStyle w:val="eop"/>
          <w:color w:val="000000"/>
        </w:rPr>
        <w:t xml:space="preserve"> nur noch mit den 3 G</w:t>
      </w:r>
      <w:r w:rsidR="00A764A0">
        <w:rPr>
          <w:rStyle w:val="eop"/>
          <w:color w:val="000000"/>
        </w:rPr>
        <w:t xml:space="preserve"> Voraussetzungen</w:t>
      </w:r>
      <w:r>
        <w:rPr>
          <w:rStyle w:val="eop"/>
          <w:color w:val="000000"/>
        </w:rPr>
        <w:t xml:space="preserve"> (Geimpft/Genesen/Getestet) zulässig! (Bitte unbedingt </w:t>
      </w:r>
      <w:r w:rsidR="00326688">
        <w:rPr>
          <w:rStyle w:val="eop"/>
          <w:color w:val="000000"/>
        </w:rPr>
        <w:t xml:space="preserve">bei der Datenerhebung </w:t>
      </w:r>
      <w:r>
        <w:rPr>
          <w:rStyle w:val="eop"/>
          <w:color w:val="000000"/>
        </w:rPr>
        <w:t>auf den Datenschutz achten!!!)</w:t>
      </w:r>
      <w:r w:rsidR="00AE0D46">
        <w:rPr>
          <w:rStyle w:val="eop"/>
          <w:color w:val="000000"/>
        </w:rPr>
        <w:t xml:space="preserve"> Ein Schnelltest vor Probenbeginn unter Aufsicht </w:t>
      </w:r>
      <w:r w:rsidR="00616844">
        <w:rPr>
          <w:rStyle w:val="eop"/>
          <w:color w:val="000000"/>
        </w:rPr>
        <w:t xml:space="preserve">einer </w:t>
      </w:r>
      <w:r w:rsidR="00144F1A">
        <w:rPr>
          <w:rStyle w:val="eop"/>
          <w:color w:val="000000"/>
        </w:rPr>
        <w:t>verantwortlichen Person (</w:t>
      </w:r>
      <w:r w:rsidR="00A67693">
        <w:rPr>
          <w:rStyle w:val="eop"/>
          <w:color w:val="000000"/>
        </w:rPr>
        <w:t>Vorstand oder vom Vorstand benannte Person)</w:t>
      </w:r>
    </w:p>
    <w:p w14:paraId="3C145571" w14:textId="77777777" w:rsidR="0084527F" w:rsidRDefault="0084527F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5C245F25" w14:textId="77777777" w:rsidR="0084527F" w:rsidRDefault="0084527F" w:rsidP="0084527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Daher ist es wichtig, dass sich jeder Verein vor Beginn der Probenarbeit</w:t>
      </w:r>
      <w:r>
        <w:rPr>
          <w:rStyle w:val="normaltextrun"/>
          <w:rFonts w:ascii="Calibri" w:hAnsi="Calibri" w:cs="Calibri"/>
          <w:b/>
          <w:bCs/>
          <w:color w:val="000000"/>
        </w:rPr>
        <w:t> über</w:t>
      </w:r>
      <w:r>
        <w:rPr>
          <w:rStyle w:val="normaltextrun"/>
          <w:b/>
          <w:bCs/>
          <w:color w:val="000000"/>
        </w:rPr>
        <w:t> die o.g. Punkte Gedanken macht und die Umsetzung sicherstellt.</w:t>
      </w:r>
      <w:r>
        <w:rPr>
          <w:rStyle w:val="eop"/>
          <w:color w:val="000000"/>
        </w:rPr>
        <w:t> </w:t>
      </w:r>
    </w:p>
    <w:p w14:paraId="7A62F4A4" w14:textId="358258C1" w:rsidR="0084527F" w:rsidRDefault="0084527F" w:rsidP="0084527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</w:rPr>
        <w:t xml:space="preserve">Außerdem </w:t>
      </w:r>
      <w:r w:rsidR="006979E3">
        <w:rPr>
          <w:rStyle w:val="normaltextrun"/>
          <w:b/>
          <w:bCs/>
          <w:color w:val="000000"/>
        </w:rPr>
        <w:t>ist der</w:t>
      </w:r>
      <w:r>
        <w:rPr>
          <w:rStyle w:val="normaltextrun"/>
          <w:b/>
          <w:bCs/>
          <w:color w:val="000000"/>
        </w:rPr>
        <w:t xml:space="preserve"> Kontakt zum örtlichen Gesundheitsamt (evtl. durch den Kreisverband) </w:t>
      </w:r>
      <w:r w:rsidR="006979E3">
        <w:rPr>
          <w:rStyle w:val="normaltextrun"/>
          <w:b/>
          <w:bCs/>
          <w:color w:val="000000"/>
        </w:rPr>
        <w:t>ratsam</w:t>
      </w:r>
      <w:r>
        <w:rPr>
          <w:rStyle w:val="normaltextrun"/>
          <w:b/>
          <w:bCs/>
          <w:color w:val="000000"/>
        </w:rPr>
        <w:t>!</w:t>
      </w:r>
      <w:r>
        <w:rPr>
          <w:rStyle w:val="eop"/>
          <w:color w:val="000000"/>
        </w:rPr>
        <w:t> </w:t>
      </w:r>
    </w:p>
    <w:p w14:paraId="788AB13F" w14:textId="77777777" w:rsidR="0084527F" w:rsidRDefault="0084527F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4E8985F0" w14:textId="2EBFFCED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Das im Folgenden erstellte Hygienekonzept kann von den Vereinen übernommen, sollte im Bedarfsfall an die Gegebenheiten vor Ort angepasst werden.</w:t>
      </w:r>
      <w:r>
        <w:rPr>
          <w:rStyle w:val="eop"/>
          <w:color w:val="000000"/>
        </w:rPr>
        <w:t> </w:t>
      </w:r>
    </w:p>
    <w:p w14:paraId="1A0C2949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ind w:left="-1417" w:firstLine="705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AC964ED" w14:textId="77777777" w:rsidR="009F0A81" w:rsidRDefault="009F0A81">
      <w:pPr>
        <w:rPr>
          <w:rStyle w:val="pagebreaktextspan"/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de-DE"/>
        </w:rPr>
      </w:pPr>
      <w:r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  <w:br w:type="page"/>
      </w:r>
    </w:p>
    <w:p w14:paraId="257EC94A" w14:textId="503D73F8" w:rsidR="009F0A81" w:rsidRDefault="009F0A81" w:rsidP="00800C45">
      <w:pPr>
        <w:pStyle w:val="paragraph"/>
        <w:shd w:val="clear" w:color="auto" w:fill="FFFFFF"/>
        <w:spacing w:before="0" w:beforeAutospacing="0" w:after="0" w:afterAutospacing="0"/>
        <w:ind w:left="-1417" w:right="567" w:firstLine="70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lastRenderedPageBreak/>
        <w:t> </w:t>
      </w:r>
    </w:p>
    <w:p w14:paraId="16677293" w14:textId="77777777" w:rsidR="00800C45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SimSun" w:eastAsia="SimSun" w:hAnsi="SimSun" w:cs="Segoe UI" w:hint="eastAsia"/>
          <w:color w:val="000000"/>
          <w:sz w:val="32"/>
          <w:szCs w:val="32"/>
        </w:rPr>
        <w:t> </w:t>
      </w:r>
    </w:p>
    <w:p w14:paraId="7DA302F8" w14:textId="55F796F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  <w:sz w:val="32"/>
          <w:szCs w:val="32"/>
        </w:rPr>
        <w:t>Hygienekonzept: ____________________________________________</w:t>
      </w:r>
      <w:r>
        <w:rPr>
          <w:rStyle w:val="eop"/>
          <w:rFonts w:ascii="Cambria" w:hAnsi="Cambria" w:cs="Segoe UI"/>
          <w:color w:val="000000"/>
          <w:sz w:val="32"/>
          <w:szCs w:val="32"/>
        </w:rPr>
        <w:t> </w:t>
      </w:r>
    </w:p>
    <w:p w14:paraId="71B5DAB4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ind w:firstLine="42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Name des Vereins</w:t>
      </w:r>
      <w:r>
        <w:rPr>
          <w:rStyle w:val="eop"/>
          <w:color w:val="000000"/>
        </w:rPr>
        <w:t> </w:t>
      </w:r>
    </w:p>
    <w:p w14:paraId="689419E8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4B2D67D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1. Organisatorisches</w:t>
      </w:r>
      <w:r>
        <w:rPr>
          <w:rStyle w:val="eop"/>
          <w:color w:val="000000"/>
          <w:sz w:val="28"/>
          <w:szCs w:val="28"/>
        </w:rPr>
        <w:t> </w:t>
      </w:r>
    </w:p>
    <w:p w14:paraId="2BDB40E5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5554F9C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Das vereinseigene Hygienekonzept ist durch die Verantwortlichen allen Beteiligten vor Beginn des Probenbetriebes/Unterrichtsbetriebes zur Kenntnis zu bringen.</w:t>
      </w:r>
      <w:r>
        <w:rPr>
          <w:rStyle w:val="eop"/>
          <w:color w:val="000000"/>
        </w:rPr>
        <w:t> </w:t>
      </w:r>
    </w:p>
    <w:p w14:paraId="04DBD2EA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00371A2D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Zur Verfolgung möglicher Infektionsketten ist für die Zusammenkunft eine Anwesenheitsliste inkl. der Kontaktdaten der Teilnehmer zu führen. Diese Listen sind nach der Aufbewahrungszeit von mind. 3 Wochen, spätestens nach 1 Monat zu vernichten.</w:t>
      </w:r>
      <w:r>
        <w:rPr>
          <w:rStyle w:val="eop"/>
          <w:color w:val="000000"/>
        </w:rPr>
        <w:t> </w:t>
      </w:r>
    </w:p>
    <w:p w14:paraId="5CF3E88B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42CFF2E" w14:textId="77777777" w:rsidR="009F0A81" w:rsidRDefault="009F0A81" w:rsidP="009F0A8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Verhalten der Beteiligten</w:t>
      </w:r>
      <w:r>
        <w:rPr>
          <w:rStyle w:val="eop"/>
          <w:color w:val="000000"/>
        </w:rPr>
        <w:t> </w:t>
      </w:r>
    </w:p>
    <w:p w14:paraId="1D46520B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DC62AAB" w14:textId="77777777" w:rsidR="009F0A81" w:rsidRDefault="009F0A81" w:rsidP="009F0A81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Händewaschen/-desinfizieren (mit Seife für 20-30 Sekunden) mindestens zu Beginn und Ende der Probe!</w:t>
      </w:r>
      <w:r>
        <w:rPr>
          <w:rStyle w:val="eop"/>
          <w:color w:val="000000"/>
        </w:rPr>
        <w:t> </w:t>
      </w:r>
    </w:p>
    <w:p w14:paraId="265F9E37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D457162" w14:textId="77777777" w:rsidR="009F0A81" w:rsidRDefault="009F0A81" w:rsidP="009F0A81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Abstände einhalten! (siehe 2d)</w:t>
      </w:r>
      <w:r>
        <w:rPr>
          <w:rStyle w:val="eop"/>
          <w:color w:val="000000"/>
        </w:rPr>
        <w:t> </w:t>
      </w:r>
    </w:p>
    <w:p w14:paraId="2C1B886E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74DB6E8" w14:textId="77777777" w:rsidR="009F0A81" w:rsidRDefault="009F0A81" w:rsidP="009F0A81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Einhalten der </w:t>
      </w:r>
      <w:proofErr w:type="spellStart"/>
      <w:r>
        <w:rPr>
          <w:rStyle w:val="normaltextrun"/>
          <w:color w:val="000000"/>
        </w:rPr>
        <w:t>Hust</w:t>
      </w:r>
      <w:proofErr w:type="spellEnd"/>
      <w:r>
        <w:rPr>
          <w:rStyle w:val="normaltextrun"/>
          <w:color w:val="000000"/>
        </w:rPr>
        <w:t>- und Nies-Etikette (in die Armbeuge </w:t>
      </w:r>
      <w:proofErr w:type="spellStart"/>
      <w:r>
        <w:rPr>
          <w:rStyle w:val="normaltextrun"/>
          <w:color w:val="000000"/>
        </w:rPr>
        <w:t>husten</w:t>
      </w:r>
      <w:proofErr w:type="spellEnd"/>
      <w:r>
        <w:rPr>
          <w:rStyle w:val="normaltextrun"/>
          <w:color w:val="000000"/>
        </w:rPr>
        <w:t> oder niesen)!</w:t>
      </w:r>
      <w:r>
        <w:rPr>
          <w:rStyle w:val="eop"/>
          <w:color w:val="000000"/>
        </w:rPr>
        <w:t> </w:t>
      </w:r>
    </w:p>
    <w:p w14:paraId="3B6EBF0B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2A3DDE4" w14:textId="77777777" w:rsidR="009F0A81" w:rsidRDefault="009F0A81" w:rsidP="009F0A81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Kein Körperkontakt!</w:t>
      </w:r>
      <w:r>
        <w:rPr>
          <w:rStyle w:val="eop"/>
          <w:color w:val="000000"/>
        </w:rPr>
        <w:t> </w:t>
      </w:r>
    </w:p>
    <w:p w14:paraId="038445F4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047C581E" w14:textId="77777777" w:rsidR="009F0A81" w:rsidRDefault="009F0A81" w:rsidP="009F0A81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Vermeiden des Berührens von Augen, Mund und Nase!</w:t>
      </w:r>
      <w:r>
        <w:rPr>
          <w:rStyle w:val="eop"/>
          <w:color w:val="000000"/>
        </w:rPr>
        <w:t> </w:t>
      </w:r>
    </w:p>
    <w:p w14:paraId="314D2C66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78AD130D" w14:textId="77777777" w:rsidR="009F0A81" w:rsidRDefault="009F0A81" w:rsidP="009F0A81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Türgriffe, Lichtschalter etc. nach Möglichkeit nicht direkt mit der Hautoberfläche berühren!</w:t>
      </w:r>
      <w:r>
        <w:rPr>
          <w:rStyle w:val="eop"/>
          <w:color w:val="000000"/>
        </w:rPr>
        <w:t> </w:t>
      </w:r>
    </w:p>
    <w:p w14:paraId="22C0DD4D" w14:textId="77777777" w:rsidR="009F0A81" w:rsidRPr="006979E3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6979E3">
        <w:rPr>
          <w:rStyle w:val="eop"/>
          <w:color w:val="FF0000"/>
        </w:rPr>
        <w:t> </w:t>
      </w:r>
    </w:p>
    <w:p w14:paraId="5BF684F3" w14:textId="48DC4440" w:rsidR="009F0A81" w:rsidRPr="00800C45" w:rsidRDefault="009F0A81" w:rsidP="009F0A81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 w:firstLine="0"/>
        <w:textAlignment w:val="baseline"/>
      </w:pPr>
      <w:r w:rsidRPr="00800C45">
        <w:rPr>
          <w:rStyle w:val="normaltextrun"/>
        </w:rPr>
        <w:t>Musikinstrumente, Stifte, Drum-Sticks etc. sind von jedem/r Musiker/in selbst mitzubringen! Keine Mehrfachnutzung der Instrumente. (</w:t>
      </w:r>
      <w:proofErr w:type="spellStart"/>
      <w:r w:rsidRPr="00800C45">
        <w:rPr>
          <w:rStyle w:val="normaltextrun"/>
        </w:rPr>
        <w:t>Mallets</w:t>
      </w:r>
      <w:proofErr w:type="spellEnd"/>
      <w:r w:rsidRPr="00800C45">
        <w:rPr>
          <w:rStyle w:val="normaltextrun"/>
        </w:rPr>
        <w:t>, Keyboard</w:t>
      </w:r>
      <w:r w:rsidR="00800C45">
        <w:rPr>
          <w:rStyle w:val="normaltextrun"/>
        </w:rPr>
        <w:t xml:space="preserve"> sollten ggf. gereinigt werden)</w:t>
      </w:r>
      <w:r w:rsidRPr="00800C45">
        <w:rPr>
          <w:rStyle w:val="eop"/>
        </w:rPr>
        <w:t> </w:t>
      </w:r>
    </w:p>
    <w:p w14:paraId="1B573E0A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7CF3BE5A" w14:textId="77777777" w:rsidR="009F0A81" w:rsidRDefault="009F0A81" w:rsidP="009F0A81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Bei spezifischen Krankheitszeichen auf die Teilnahme verzichten.</w:t>
      </w:r>
      <w:r>
        <w:rPr>
          <w:rStyle w:val="eop"/>
          <w:color w:val="000000"/>
        </w:rPr>
        <w:t> </w:t>
      </w:r>
    </w:p>
    <w:p w14:paraId="2DDA6FCB" w14:textId="77777777" w:rsidR="009F0A81" w:rsidRPr="00800C45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2FFF8435" w14:textId="77777777" w:rsidR="009F0A81" w:rsidRPr="00800C45" w:rsidRDefault="009F0A81" w:rsidP="009F0A81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textAlignment w:val="baseline"/>
      </w:pPr>
      <w:r w:rsidRPr="00800C45">
        <w:rPr>
          <w:rStyle w:val="normaltextrun"/>
        </w:rPr>
        <w:t>MusikerInnen, die einer Risikogruppe angehören, sollten auf die Teilnahme an der Probe/Unterricht verzichten.</w:t>
      </w:r>
      <w:r w:rsidRPr="00800C45">
        <w:rPr>
          <w:rStyle w:val="eop"/>
        </w:rPr>
        <w:t> </w:t>
      </w:r>
    </w:p>
    <w:p w14:paraId="787FA756" w14:textId="77777777" w:rsidR="009F0A81" w:rsidRPr="00800C45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00C45">
        <w:rPr>
          <w:rStyle w:val="eop"/>
        </w:rPr>
        <w:t> </w:t>
      </w:r>
    </w:p>
    <w:p w14:paraId="53184C71" w14:textId="27747B05" w:rsidR="00800C45" w:rsidRPr="00800C45" w:rsidRDefault="009F0A81" w:rsidP="003B6FFA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800C45">
        <w:rPr>
          <w:rStyle w:val="normaltextrun"/>
        </w:rPr>
        <w:t xml:space="preserve">Bei einer Teilnahme sollte eine genaue Risikoabwägung </w:t>
      </w:r>
      <w:r w:rsidR="00800C45" w:rsidRPr="00800C45">
        <w:rPr>
          <w:rStyle w:val="normaltextrun"/>
        </w:rPr>
        <w:t>jedes einzelnen vollzogen</w:t>
      </w:r>
      <w:r w:rsidRPr="00800C45">
        <w:rPr>
          <w:rStyle w:val="normaltextrun"/>
        </w:rPr>
        <w:t xml:space="preserve"> werden.</w:t>
      </w:r>
      <w:r w:rsidRPr="00800C45">
        <w:rPr>
          <w:rStyle w:val="eop"/>
        </w:rPr>
        <w:t> </w:t>
      </w:r>
    </w:p>
    <w:p w14:paraId="4330CCE1" w14:textId="77777777" w:rsidR="00800C45" w:rsidRDefault="00800C45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606319BB" w14:textId="77777777" w:rsidR="00800C45" w:rsidRDefault="00800C45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08BD1D78" w14:textId="77777777" w:rsidR="00800C45" w:rsidRDefault="00800C45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1E7EB9F5" w14:textId="77777777" w:rsidR="00800C45" w:rsidRDefault="00800C45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5CE25550" w14:textId="77777777" w:rsidR="00800C45" w:rsidRDefault="00800C45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316F2DF2" w14:textId="77777777" w:rsidR="00800C45" w:rsidRDefault="00800C45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094246AB" w14:textId="3AA04476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2. Äußere Bedingungen</w:t>
      </w:r>
      <w:r>
        <w:rPr>
          <w:rStyle w:val="eop"/>
          <w:color w:val="000000"/>
          <w:sz w:val="28"/>
          <w:szCs w:val="28"/>
        </w:rPr>
        <w:t> </w:t>
      </w:r>
    </w:p>
    <w:p w14:paraId="4E9DB336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2F0F516" w14:textId="77777777" w:rsidR="009F0A81" w:rsidRDefault="009F0A81" w:rsidP="009F0A81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 Hygieneeinrichtungen</w:t>
      </w:r>
      <w:r>
        <w:rPr>
          <w:rStyle w:val="eop"/>
          <w:color w:val="000000"/>
        </w:rPr>
        <w:t> </w:t>
      </w:r>
    </w:p>
    <w:p w14:paraId="40F717FF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26064A8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Es muss ausreichend Möglichkeit zur Handhygiene gegeben sein. Sanitärräume sind mit Flüssigseife auszustatten. Die Verwendung von Einmalhandtüchern oder Trockengebläse ist zwingend erforderlich. </w:t>
      </w:r>
      <w:r>
        <w:rPr>
          <w:rStyle w:val="normaltextrun"/>
          <w:b/>
          <w:bCs/>
          <w:color w:val="000000"/>
        </w:rPr>
        <w:t>Gemeinschaftshandtücher sind nicht zulässig!</w:t>
      </w:r>
      <w:r>
        <w:rPr>
          <w:rStyle w:val="eop"/>
          <w:color w:val="000000"/>
        </w:rPr>
        <w:t> </w:t>
      </w:r>
    </w:p>
    <w:p w14:paraId="270264C3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Hand-Desinfektionsmittel sollte zusätzlich bereitstehen</w:t>
      </w:r>
      <w:r>
        <w:rPr>
          <w:rStyle w:val="eop"/>
          <w:color w:val="000000"/>
        </w:rPr>
        <w:t> </w:t>
      </w:r>
    </w:p>
    <w:p w14:paraId="21E05D9D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Bei fehlenden Handwaschgelegenheiten sind Hand-Desinfektionsmittel-Spender aufzustellen.</w:t>
      </w:r>
      <w:r>
        <w:rPr>
          <w:rStyle w:val="eop"/>
          <w:color w:val="000000"/>
        </w:rPr>
        <w:t> </w:t>
      </w:r>
    </w:p>
    <w:p w14:paraId="37742288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7D5D94B8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Es ist geeignetes Desinfektionsmittel („bedingt viruzid“) zu verwenden.</w:t>
      </w:r>
      <w:r>
        <w:rPr>
          <w:rStyle w:val="eop"/>
          <w:color w:val="000000"/>
        </w:rPr>
        <w:t> </w:t>
      </w:r>
    </w:p>
    <w:p w14:paraId="0A1F4478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C92592D" w14:textId="77777777" w:rsidR="009F0A81" w:rsidRDefault="009F0A81" w:rsidP="009F0A81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 Reinigung</w:t>
      </w:r>
      <w:r>
        <w:rPr>
          <w:rStyle w:val="eop"/>
          <w:color w:val="000000"/>
        </w:rPr>
        <w:t> </w:t>
      </w:r>
    </w:p>
    <w:p w14:paraId="45740C48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0080698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Die Reinigung von gemeinsam genutzten Oberflächen, besonders Türgriffen und Handläufen, sollte mindestens zu Beginn oder Ende der Probe erfolgen.</w:t>
      </w:r>
      <w:r>
        <w:rPr>
          <w:rStyle w:val="eop"/>
          <w:color w:val="000000"/>
        </w:rPr>
        <w:t> </w:t>
      </w:r>
    </w:p>
    <w:p w14:paraId="1EF19FEE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6913578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Stühle sollten möglichst eine glatte, leicht zu desinfizierende Oberfläche aufweisen und dem gleichen Reinigungsintervall unterliegen.</w:t>
      </w:r>
      <w:r>
        <w:rPr>
          <w:rStyle w:val="eop"/>
          <w:color w:val="000000"/>
        </w:rPr>
        <w:t> </w:t>
      </w:r>
    </w:p>
    <w:p w14:paraId="7BBD056C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D85EF5B" w14:textId="77777777" w:rsidR="009F0A81" w:rsidRDefault="009F0A81" w:rsidP="009F0A81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 Lüften der Räume  </w:t>
      </w:r>
      <w:r>
        <w:rPr>
          <w:rStyle w:val="eop"/>
          <w:color w:val="000000"/>
        </w:rPr>
        <w:t> </w:t>
      </w:r>
    </w:p>
    <w:p w14:paraId="363C37EC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F3A259C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Der Proberaum ist vor und nach der Probe, sowie in Pausen kräftig zu lüften. Zusätzliche Pausen zum Lüften, möglichst alle 15 Minuten, fördern die Hygiene- und Luftqualität.</w:t>
      </w:r>
      <w:r>
        <w:rPr>
          <w:rStyle w:val="eop"/>
          <w:color w:val="000000"/>
        </w:rPr>
        <w:t> </w:t>
      </w:r>
    </w:p>
    <w:p w14:paraId="34C1B973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06F43A36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269DD64" w14:textId="77777777" w:rsidR="009F0A81" w:rsidRDefault="009F0A81" w:rsidP="009F0A81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Sicherstellung der Schutzabstände</w:t>
      </w:r>
      <w:r>
        <w:rPr>
          <w:rStyle w:val="eop"/>
          <w:color w:val="000000"/>
        </w:rPr>
        <w:t> </w:t>
      </w:r>
    </w:p>
    <w:p w14:paraId="125F32E0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92F8447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Eingangsbereiche, Treppen, Flure, Aufzüge etc. sollen so genutzt werden, dass ausreichender Abstand (mindestens 1,5m) eingehalten werden kann.</w:t>
      </w:r>
      <w:r>
        <w:rPr>
          <w:rStyle w:val="eop"/>
          <w:color w:val="000000"/>
        </w:rPr>
        <w:t> </w:t>
      </w:r>
    </w:p>
    <w:p w14:paraId="5EF28DE1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A39D4C5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Für diese Bereiche ist zu Beginn und am Ende der Probe das Tragen von Schutzmasken sicherzustellen.</w:t>
      </w:r>
      <w:r>
        <w:rPr>
          <w:rStyle w:val="eop"/>
          <w:color w:val="000000"/>
        </w:rPr>
        <w:t> </w:t>
      </w:r>
    </w:p>
    <w:p w14:paraId="37A44FDA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5982035" w14:textId="77DA28D3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Im Proberaum </w:t>
      </w:r>
      <w:r w:rsidRPr="009F0A81">
        <w:rPr>
          <w:rStyle w:val="normaltextrun"/>
          <w:color w:val="FF0000"/>
        </w:rPr>
        <w:t xml:space="preserve">sollte </w:t>
      </w:r>
      <w:r>
        <w:rPr>
          <w:rStyle w:val="normaltextrun"/>
          <w:color w:val="000000"/>
        </w:rPr>
        <w:t>der Seitenabstand der Musiker 1,5 Meter nicht unterschreiten.</w:t>
      </w:r>
      <w:r>
        <w:rPr>
          <w:rStyle w:val="eop"/>
          <w:color w:val="000000"/>
        </w:rPr>
        <w:t> </w:t>
      </w:r>
    </w:p>
    <w:p w14:paraId="28186C12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4BF6A7B5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Der Abstand der Reihen nach vorn und hinten ist auch auf mind. 1,5m zu bemessen.</w:t>
      </w:r>
      <w:r>
        <w:rPr>
          <w:rStyle w:val="eop"/>
          <w:color w:val="000000"/>
        </w:rPr>
        <w:t> </w:t>
      </w:r>
    </w:p>
    <w:p w14:paraId="41FA25B4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4855517" w14:textId="25FB7A75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Auch der Dirigent/Ausbilder </w:t>
      </w:r>
      <w:r w:rsidRPr="009F0A81">
        <w:rPr>
          <w:rStyle w:val="normaltextrun"/>
          <w:color w:val="FF0000"/>
        </w:rPr>
        <w:t>sollte</w:t>
      </w:r>
      <w:r>
        <w:rPr>
          <w:rStyle w:val="normaltextrun"/>
          <w:color w:val="000000"/>
        </w:rPr>
        <w:t xml:space="preserve"> diesen Abstand zu den </w:t>
      </w:r>
      <w:proofErr w:type="spellStart"/>
      <w:r>
        <w:rPr>
          <w:rStyle w:val="normaltextrun"/>
          <w:color w:val="000000"/>
        </w:rPr>
        <w:t>MusikernInnen</w:t>
      </w:r>
      <w:proofErr w:type="spellEnd"/>
      <w:r>
        <w:rPr>
          <w:rStyle w:val="normaltextrun"/>
          <w:color w:val="000000"/>
        </w:rPr>
        <w:t> einhalten.</w:t>
      </w:r>
      <w:r>
        <w:rPr>
          <w:rStyle w:val="eop"/>
          <w:color w:val="000000"/>
        </w:rPr>
        <w:t> </w:t>
      </w:r>
    </w:p>
    <w:p w14:paraId="7A1E2001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70BEBF98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0C92686" w14:textId="77777777" w:rsidR="009F0A81" w:rsidRDefault="009F0A81" w:rsidP="009F0A81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 Kondenswasser aus den Blasinstrumenten</w:t>
      </w:r>
      <w:r>
        <w:rPr>
          <w:rStyle w:val="eop"/>
          <w:color w:val="000000"/>
        </w:rPr>
        <w:t> </w:t>
      </w:r>
    </w:p>
    <w:p w14:paraId="1FD7C9B5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461F53A" w14:textId="77777777" w:rsidR="009F0A81" w:rsidRDefault="009F0A81" w:rsidP="009F0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Für die Entsorgung des Kondenswassers sollten geeignete, stark saugende Einmaltücher verwendet werden. Auch die Holzbläser sollten das Tropfen des Wassers auf Tücher am Boden gewährleisten.</w:t>
      </w:r>
      <w:r>
        <w:rPr>
          <w:rStyle w:val="eop"/>
          <w:color w:val="000000"/>
        </w:rPr>
        <w:t> </w:t>
      </w:r>
    </w:p>
    <w:p w14:paraId="101E7F74" w14:textId="114276E8" w:rsidR="009F0A81" w:rsidRPr="00250F9E" w:rsidRDefault="009F0A81" w:rsidP="00800C45">
      <w:pPr>
        <w:pStyle w:val="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Die benutzten Tücher sind durch jeden/r Musiker/in selbst zu entsorgen.</w:t>
      </w:r>
      <w:r>
        <w:rPr>
          <w:rStyle w:val="eop"/>
          <w:color w:val="000000"/>
        </w:rPr>
        <w:t>  </w:t>
      </w:r>
    </w:p>
    <w:sectPr w:rsidR="009F0A81" w:rsidRPr="00250F9E" w:rsidSect="009F0A81">
      <w:headerReference w:type="default" r:id="rId7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918B" w14:textId="77777777" w:rsidR="00800C45" w:rsidRDefault="00800C45" w:rsidP="00800C45">
      <w:pPr>
        <w:spacing w:after="0" w:line="240" w:lineRule="auto"/>
      </w:pPr>
      <w:r>
        <w:separator/>
      </w:r>
    </w:p>
  </w:endnote>
  <w:endnote w:type="continuationSeparator" w:id="0">
    <w:p w14:paraId="5D054EFD" w14:textId="77777777" w:rsidR="00800C45" w:rsidRDefault="00800C45" w:rsidP="0080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34C6" w14:textId="77777777" w:rsidR="00800C45" w:rsidRDefault="00800C45" w:rsidP="00800C45">
      <w:pPr>
        <w:spacing w:after="0" w:line="240" w:lineRule="auto"/>
      </w:pPr>
      <w:r>
        <w:separator/>
      </w:r>
    </w:p>
  </w:footnote>
  <w:footnote w:type="continuationSeparator" w:id="0">
    <w:p w14:paraId="0729A808" w14:textId="77777777" w:rsidR="00800C45" w:rsidRDefault="00800C45" w:rsidP="0080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98BC" w14:textId="1A568662" w:rsidR="00800C45" w:rsidRDefault="00800C45" w:rsidP="00800C45">
    <w:pPr>
      <w:pStyle w:val="Kopfzeile"/>
      <w:jc w:val="right"/>
    </w:pPr>
    <w:r>
      <w:rPr>
        <w:noProof/>
      </w:rPr>
      <w:drawing>
        <wp:inline distT="0" distB="0" distL="0" distR="0" wp14:anchorId="046E27EF" wp14:editId="1A6FD149">
          <wp:extent cx="2745852" cy="1038225"/>
          <wp:effectExtent l="0" t="0" r="0" b="0"/>
          <wp:docPr id="4" name="Bild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248" cy="104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DBA"/>
    <w:multiLevelType w:val="multilevel"/>
    <w:tmpl w:val="AC90A0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269F6"/>
    <w:multiLevelType w:val="multilevel"/>
    <w:tmpl w:val="BE86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9643E9"/>
    <w:multiLevelType w:val="multilevel"/>
    <w:tmpl w:val="F07E9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773D8"/>
    <w:multiLevelType w:val="multilevel"/>
    <w:tmpl w:val="EBA8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AE6CB7"/>
    <w:multiLevelType w:val="multilevel"/>
    <w:tmpl w:val="E4DE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B977CB"/>
    <w:multiLevelType w:val="multilevel"/>
    <w:tmpl w:val="F726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9117F1"/>
    <w:multiLevelType w:val="multilevel"/>
    <w:tmpl w:val="3994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2E3849"/>
    <w:multiLevelType w:val="multilevel"/>
    <w:tmpl w:val="131A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C42EA6"/>
    <w:multiLevelType w:val="multilevel"/>
    <w:tmpl w:val="CA860FD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A510E"/>
    <w:multiLevelType w:val="multilevel"/>
    <w:tmpl w:val="A5DE9EC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AB3FF1"/>
    <w:multiLevelType w:val="multilevel"/>
    <w:tmpl w:val="94C6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792095"/>
    <w:multiLevelType w:val="multilevel"/>
    <w:tmpl w:val="3C9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D059AE"/>
    <w:multiLevelType w:val="multilevel"/>
    <w:tmpl w:val="5664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D51B70"/>
    <w:multiLevelType w:val="multilevel"/>
    <w:tmpl w:val="7982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E81981"/>
    <w:multiLevelType w:val="multilevel"/>
    <w:tmpl w:val="34C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4F6F4B"/>
    <w:multiLevelType w:val="multilevel"/>
    <w:tmpl w:val="B58C5C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73007E"/>
    <w:multiLevelType w:val="multilevel"/>
    <w:tmpl w:val="06EE1BF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594E6F"/>
    <w:multiLevelType w:val="multilevel"/>
    <w:tmpl w:val="93D4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9D50D4"/>
    <w:multiLevelType w:val="hybridMultilevel"/>
    <w:tmpl w:val="9A8429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7"/>
  </w:num>
  <w:num w:numId="7">
    <w:abstractNumId w:val="13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14"/>
  </w:num>
  <w:num w:numId="13">
    <w:abstractNumId w:val="3"/>
  </w:num>
  <w:num w:numId="14">
    <w:abstractNumId w:val="7"/>
  </w:num>
  <w:num w:numId="15">
    <w:abstractNumId w:val="2"/>
  </w:num>
  <w:num w:numId="16">
    <w:abstractNumId w:val="15"/>
  </w:num>
  <w:num w:numId="17">
    <w:abstractNumId w:val="8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9E"/>
    <w:rsid w:val="00033457"/>
    <w:rsid w:val="00091EDF"/>
    <w:rsid w:val="000E3121"/>
    <w:rsid w:val="000E6ED0"/>
    <w:rsid w:val="0010157B"/>
    <w:rsid w:val="00137351"/>
    <w:rsid w:val="00144F1A"/>
    <w:rsid w:val="00150F69"/>
    <w:rsid w:val="001C40A3"/>
    <w:rsid w:val="001D2670"/>
    <w:rsid w:val="001E0C52"/>
    <w:rsid w:val="001F3C43"/>
    <w:rsid w:val="001F6A16"/>
    <w:rsid w:val="00250F9E"/>
    <w:rsid w:val="00276F03"/>
    <w:rsid w:val="002C5824"/>
    <w:rsid w:val="00326688"/>
    <w:rsid w:val="00343730"/>
    <w:rsid w:val="003B6402"/>
    <w:rsid w:val="003D4B1A"/>
    <w:rsid w:val="003E1A97"/>
    <w:rsid w:val="003E497C"/>
    <w:rsid w:val="003F6130"/>
    <w:rsid w:val="004210E1"/>
    <w:rsid w:val="00466E4B"/>
    <w:rsid w:val="0052322B"/>
    <w:rsid w:val="00554C7A"/>
    <w:rsid w:val="00565F39"/>
    <w:rsid w:val="0057253C"/>
    <w:rsid w:val="00584F50"/>
    <w:rsid w:val="00593072"/>
    <w:rsid w:val="00593487"/>
    <w:rsid w:val="005A0170"/>
    <w:rsid w:val="005E324A"/>
    <w:rsid w:val="005E6292"/>
    <w:rsid w:val="00616844"/>
    <w:rsid w:val="006677B8"/>
    <w:rsid w:val="006713F6"/>
    <w:rsid w:val="00683B9E"/>
    <w:rsid w:val="006856BE"/>
    <w:rsid w:val="00696F57"/>
    <w:rsid w:val="006979E3"/>
    <w:rsid w:val="006B7BCE"/>
    <w:rsid w:val="006C235D"/>
    <w:rsid w:val="0070085F"/>
    <w:rsid w:val="007051B1"/>
    <w:rsid w:val="007B5185"/>
    <w:rsid w:val="007F4603"/>
    <w:rsid w:val="00800C45"/>
    <w:rsid w:val="0084527F"/>
    <w:rsid w:val="00847342"/>
    <w:rsid w:val="008D35E7"/>
    <w:rsid w:val="00907C2A"/>
    <w:rsid w:val="00972AD7"/>
    <w:rsid w:val="0098495D"/>
    <w:rsid w:val="009A672A"/>
    <w:rsid w:val="009B25B6"/>
    <w:rsid w:val="009D6A3A"/>
    <w:rsid w:val="009F0A81"/>
    <w:rsid w:val="00A42878"/>
    <w:rsid w:val="00A67693"/>
    <w:rsid w:val="00A764A0"/>
    <w:rsid w:val="00AA3440"/>
    <w:rsid w:val="00AE0D46"/>
    <w:rsid w:val="00AF0E06"/>
    <w:rsid w:val="00AF6399"/>
    <w:rsid w:val="00B06EA6"/>
    <w:rsid w:val="00B13B76"/>
    <w:rsid w:val="00B56CA2"/>
    <w:rsid w:val="00B6100A"/>
    <w:rsid w:val="00B62FF2"/>
    <w:rsid w:val="00B74969"/>
    <w:rsid w:val="00BC0E11"/>
    <w:rsid w:val="00BF43C0"/>
    <w:rsid w:val="00C0440E"/>
    <w:rsid w:val="00C80C9F"/>
    <w:rsid w:val="00C9647C"/>
    <w:rsid w:val="00CC556C"/>
    <w:rsid w:val="00D3376A"/>
    <w:rsid w:val="00D6409A"/>
    <w:rsid w:val="00D73037"/>
    <w:rsid w:val="00D813AA"/>
    <w:rsid w:val="00E00879"/>
    <w:rsid w:val="00E07404"/>
    <w:rsid w:val="00E27918"/>
    <w:rsid w:val="00EB6E42"/>
    <w:rsid w:val="00FC3DD9"/>
    <w:rsid w:val="00FD5EBA"/>
    <w:rsid w:val="00FE23B5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9930"/>
  <w15:chartTrackingRefBased/>
  <w15:docId w15:val="{5E985010-ADDA-4642-80BD-B012A651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376A"/>
    <w:pPr>
      <w:ind w:left="720"/>
      <w:contextualSpacing/>
    </w:pPr>
  </w:style>
  <w:style w:type="paragraph" w:customStyle="1" w:styleId="paragraph">
    <w:name w:val="paragraph"/>
    <w:basedOn w:val="Standard"/>
    <w:rsid w:val="009F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9F0A81"/>
  </w:style>
  <w:style w:type="character" w:customStyle="1" w:styleId="eop">
    <w:name w:val="eop"/>
    <w:basedOn w:val="Absatz-Standardschriftart"/>
    <w:rsid w:val="009F0A81"/>
  </w:style>
  <w:style w:type="character" w:customStyle="1" w:styleId="pagebreaktextspan">
    <w:name w:val="pagebreaktextspan"/>
    <w:basedOn w:val="Absatz-Standardschriftart"/>
    <w:rsid w:val="009F0A81"/>
  </w:style>
  <w:style w:type="paragraph" w:styleId="Kopfzeile">
    <w:name w:val="header"/>
    <w:basedOn w:val="Standard"/>
    <w:link w:val="KopfzeileZchn"/>
    <w:uiPriority w:val="99"/>
    <w:unhideWhenUsed/>
    <w:rsid w:val="0080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0C45"/>
  </w:style>
  <w:style w:type="paragraph" w:styleId="Fuzeile">
    <w:name w:val="footer"/>
    <w:basedOn w:val="Standard"/>
    <w:link w:val="FuzeileZchn"/>
    <w:uiPriority w:val="99"/>
    <w:unhideWhenUsed/>
    <w:rsid w:val="0080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4338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Hans-Bernd</dc:creator>
  <cp:keywords/>
  <dc:description/>
  <cp:lastModifiedBy>Kai Widhalm</cp:lastModifiedBy>
  <cp:revision>2</cp:revision>
  <dcterms:created xsi:type="dcterms:W3CDTF">2021-09-05T12:01:00Z</dcterms:created>
  <dcterms:modified xsi:type="dcterms:W3CDTF">2021-09-05T12:01:00Z</dcterms:modified>
</cp:coreProperties>
</file>